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96" w:rsidRPr="00593F22" w:rsidRDefault="0045274E" w:rsidP="00593F2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0769D" wp14:editId="45D34BB0">
            <wp:simplePos x="0" y="0"/>
            <wp:positionH relativeFrom="column">
              <wp:posOffset>5038725</wp:posOffset>
            </wp:positionH>
            <wp:positionV relativeFrom="paragraph">
              <wp:posOffset>-219075</wp:posOffset>
            </wp:positionV>
            <wp:extent cx="1704975" cy="1674887"/>
            <wp:effectExtent l="0" t="0" r="0" b="0"/>
            <wp:wrapNone/>
            <wp:docPr id="1" name="Picture 1" descr="http://www.lisawheelerbooks.com/home_files/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sawheelerbooks.com/home_files/L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3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65pt;margin-top:-15.8pt;width:370.1pt;height:130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">
            <v:textbox>
              <w:txbxContent>
                <w:p w:rsidR="00AD1DB3" w:rsidRPr="00EF6E20" w:rsidRDefault="00314CD1" w:rsidP="002464BC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Tuscany Heights</w:t>
                  </w:r>
                  <w:r w:rsidR="00AD1DB3" w:rsidRPr="00EF6E20">
                    <w:rPr>
                      <w:rFonts w:ascii="Century Gothic" w:hAnsi="Century Gothic"/>
                    </w:rPr>
                    <w:t xml:space="preserve"> Elementary School Welcomes</w:t>
                  </w:r>
                </w:p>
                <w:p w:rsidR="00AD1DB3" w:rsidRPr="00EF6E20" w:rsidRDefault="00FA10C2" w:rsidP="00756F4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Celebrated Children’s</w:t>
                  </w:r>
                  <w:r w:rsidR="00AD1DB3" w:rsidRPr="00EF6E20">
                    <w:rPr>
                      <w:rFonts w:ascii="Century Gothic" w:hAnsi="Century Gothic"/>
                    </w:rPr>
                    <w:t xml:space="preserve"> Author </w:t>
                  </w:r>
                </w:p>
                <w:p w:rsidR="00AD1DB3" w:rsidRPr="00EF6E20" w:rsidRDefault="004972CE" w:rsidP="00756F43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Lisa Wheeler</w:t>
                  </w:r>
                </w:p>
                <w:p w:rsidR="00AD1DB3" w:rsidRPr="00EF6E20" w:rsidRDefault="00314CD1" w:rsidP="00756F43">
                  <w:pPr>
                    <w:jc w:val="center"/>
                    <w:rPr>
                      <w:rFonts w:ascii="Century Gothic" w:hAnsi="Century Gothic"/>
                      <w:b/>
                      <w:vertAlign w:val="superscript"/>
                    </w:rPr>
                  </w:pPr>
                  <w:r>
                    <w:rPr>
                      <w:rFonts w:ascii="Century Gothic" w:hAnsi="Century Gothic"/>
                      <w:b/>
                    </w:rPr>
                    <w:t>Monday</w:t>
                  </w:r>
                  <w:r w:rsidR="00AD1DB3" w:rsidRPr="00EF6E20">
                    <w:rPr>
                      <w:rFonts w:ascii="Century Gothic" w:hAnsi="Century Gothic"/>
                      <w:b/>
                    </w:rPr>
                    <w:t xml:space="preserve">, </w:t>
                  </w:r>
                  <w:r>
                    <w:rPr>
                      <w:rFonts w:ascii="Century Gothic" w:hAnsi="Century Gothic"/>
                      <w:b/>
                    </w:rPr>
                    <w:t>February 9</w:t>
                  </w:r>
                  <w:r w:rsidR="004972CE">
                    <w:rPr>
                      <w:rFonts w:ascii="Century Gothic" w:hAnsi="Century Gothic"/>
                      <w:b/>
                    </w:rPr>
                    <w:t>th</w:t>
                  </w:r>
                </w:p>
                <w:p w:rsidR="00AD1DB3" w:rsidRPr="00EF6E20" w:rsidRDefault="00AD1DB3" w:rsidP="00756F43">
                  <w:pPr>
                    <w:jc w:val="center"/>
                    <w:rPr>
                      <w:rFonts w:ascii="Century Gothic" w:hAnsi="Century Gothic"/>
                    </w:rPr>
                  </w:pPr>
                  <w:r w:rsidRPr="00EF6E20">
                    <w:rPr>
                      <w:rFonts w:ascii="Century Gothic" w:hAnsi="Century Gothic"/>
                    </w:rPr>
                    <w:t xml:space="preserve"> in the </w:t>
                  </w:r>
                  <w:r w:rsidR="00314CD1">
                    <w:rPr>
                      <w:rFonts w:ascii="Century Gothic" w:hAnsi="Century Gothic"/>
                    </w:rPr>
                    <w:t>Tuscany Heights</w:t>
                  </w:r>
                  <w:r w:rsidRPr="00EF6E20">
                    <w:rPr>
                      <w:rFonts w:ascii="Century Gothic" w:hAnsi="Century Gothic"/>
                    </w:rPr>
                    <w:t xml:space="preserve"> Library </w:t>
                  </w:r>
                </w:p>
                <w:p w:rsidR="00AD1DB3" w:rsidRDefault="00AD1DB3"/>
              </w:txbxContent>
            </v:textbox>
          </v:shape>
        </w:pict>
      </w:r>
      <w:r w:rsidR="00756F43">
        <w:t xml:space="preserve">                                                                                                                                                 </w:t>
      </w:r>
      <w:r w:rsidR="000D6323">
        <w:rPr>
          <w:noProof/>
        </w:rPr>
      </w:r>
      <w:r w:rsidR="000D6323">
        <w:rPr>
          <w:noProof/>
        </w:rPr>
        <w:pict>
          <v:rect id="Rectangle 2" o:spid="_x0000_s1027" alt="https://outlook.office365.com/owa/1x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593F22" w:rsidRDefault="00593F22" w:rsidP="001B416C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</w:rPr>
      </w:pPr>
    </w:p>
    <w:p w:rsidR="0045274E" w:rsidRDefault="0045274E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</w:rPr>
      </w:pPr>
    </w:p>
    <w:p w:rsidR="0045274E" w:rsidRDefault="0045274E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</w:rPr>
      </w:pPr>
    </w:p>
    <w:p w:rsidR="0045274E" w:rsidRDefault="0045274E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</w:rPr>
      </w:pPr>
    </w:p>
    <w:p w:rsidR="0045274E" w:rsidRDefault="0045274E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</w:rPr>
      </w:pPr>
    </w:p>
    <w:p w:rsidR="0045274E" w:rsidRDefault="00C96022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Author </w:t>
      </w:r>
      <w:r w:rsidR="004972CE">
        <w:rPr>
          <w:rFonts w:ascii="Century Gothic" w:hAnsi="Century Gothic"/>
          <w:b/>
          <w:i w:val="0"/>
          <w:iCs/>
          <w:sz w:val="28"/>
          <w:szCs w:val="28"/>
        </w:rPr>
        <w:t>Lisa Wheeler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 will </w:t>
      </w:r>
      <w:r w:rsidR="00FA10C2">
        <w:rPr>
          <w:rFonts w:ascii="Century Gothic" w:hAnsi="Century Gothic"/>
          <w:b/>
          <w:i w:val="0"/>
          <w:iCs/>
          <w:sz w:val="28"/>
          <w:szCs w:val="28"/>
        </w:rPr>
        <w:t>visit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 </w:t>
      </w:r>
      <w:r w:rsidR="00FA10C2">
        <w:rPr>
          <w:rFonts w:ascii="Century Gothic" w:hAnsi="Century Gothic"/>
          <w:b/>
          <w:i w:val="0"/>
          <w:iCs/>
          <w:sz w:val="28"/>
          <w:szCs w:val="28"/>
        </w:rPr>
        <w:t>Tuscany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 </w:t>
      </w:r>
      <w:r w:rsidR="00FA10C2">
        <w:rPr>
          <w:rFonts w:ascii="Century Gothic" w:hAnsi="Century Gothic"/>
          <w:b/>
          <w:i w:val="0"/>
          <w:iCs/>
          <w:sz w:val="28"/>
          <w:szCs w:val="28"/>
        </w:rPr>
        <w:t>Heights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 on </w:t>
      </w:r>
      <w:r w:rsidR="00FA10C2">
        <w:rPr>
          <w:rFonts w:ascii="Century Gothic" w:hAnsi="Century Gothic"/>
          <w:b/>
          <w:i w:val="0"/>
          <w:iCs/>
          <w:sz w:val="28"/>
          <w:szCs w:val="28"/>
        </w:rPr>
        <w:t>Monday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 xml:space="preserve">, </w:t>
      </w:r>
      <w:r w:rsidR="004972CE">
        <w:rPr>
          <w:rFonts w:ascii="Century Gothic" w:hAnsi="Century Gothic"/>
          <w:b/>
          <w:i w:val="0"/>
          <w:iCs/>
          <w:sz w:val="28"/>
          <w:szCs w:val="28"/>
        </w:rPr>
        <w:t xml:space="preserve">February </w:t>
      </w:r>
      <w:r w:rsidR="00FA10C2">
        <w:rPr>
          <w:rFonts w:ascii="Century Gothic" w:hAnsi="Century Gothic"/>
          <w:b/>
          <w:i w:val="0"/>
          <w:iCs/>
          <w:sz w:val="28"/>
          <w:szCs w:val="28"/>
        </w:rPr>
        <w:t>9</w:t>
      </w:r>
      <w:r w:rsidR="004972CE">
        <w:rPr>
          <w:rFonts w:ascii="Century Gothic" w:hAnsi="Century Gothic"/>
          <w:b/>
          <w:i w:val="0"/>
          <w:iCs/>
          <w:sz w:val="28"/>
          <w:szCs w:val="28"/>
        </w:rPr>
        <w:t>th</w:t>
      </w:r>
      <w:r w:rsidRPr="000E7096">
        <w:rPr>
          <w:rFonts w:ascii="Century Gothic" w:hAnsi="Century Gothic"/>
          <w:b/>
          <w:i w:val="0"/>
          <w:iCs/>
          <w:sz w:val="28"/>
          <w:szCs w:val="28"/>
        </w:rPr>
        <w:t>.</w:t>
      </w:r>
      <w:r w:rsidR="0092185C">
        <w:rPr>
          <w:rFonts w:ascii="Century Gothic" w:hAnsi="Century Gothic"/>
          <w:i w:val="0"/>
          <w:iCs/>
          <w:sz w:val="28"/>
          <w:szCs w:val="28"/>
        </w:rPr>
        <w:t xml:space="preserve">  </w:t>
      </w:r>
    </w:p>
    <w:p w:rsidR="00A812C1" w:rsidRDefault="001B416C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  <w:r w:rsidRPr="000E7096">
        <w:rPr>
          <w:rFonts w:ascii="Century Gothic" w:hAnsi="Century Gothic"/>
          <w:i w:val="0"/>
          <w:iCs/>
          <w:sz w:val="28"/>
          <w:szCs w:val="28"/>
        </w:rPr>
        <w:t xml:space="preserve">A huge thank you to the </w:t>
      </w:r>
      <w:r w:rsidR="00FA10C2">
        <w:rPr>
          <w:rFonts w:ascii="Century Gothic" w:hAnsi="Century Gothic"/>
          <w:i w:val="0"/>
          <w:iCs/>
          <w:sz w:val="28"/>
          <w:szCs w:val="28"/>
        </w:rPr>
        <w:t>Tuscany Heights</w:t>
      </w:r>
      <w:r w:rsidRPr="000E7096">
        <w:rPr>
          <w:rFonts w:ascii="Century Gothic" w:hAnsi="Century Gothic"/>
          <w:i w:val="0"/>
          <w:iCs/>
          <w:sz w:val="28"/>
          <w:szCs w:val="28"/>
        </w:rPr>
        <w:t xml:space="preserve"> PTA for covering the expenses of this special presentation.</w:t>
      </w:r>
      <w:r w:rsidR="000E7096">
        <w:rPr>
          <w:rFonts w:ascii="Century Gothic" w:hAnsi="Century Gothic"/>
          <w:i w:val="0"/>
          <w:iCs/>
          <w:sz w:val="28"/>
          <w:szCs w:val="28"/>
        </w:rPr>
        <w:t xml:space="preserve">  </w:t>
      </w:r>
      <w:r w:rsidR="004972CE">
        <w:rPr>
          <w:rFonts w:ascii="Century Gothic" w:hAnsi="Century Gothic"/>
          <w:i w:val="0"/>
          <w:iCs/>
          <w:sz w:val="28"/>
          <w:szCs w:val="28"/>
        </w:rPr>
        <w:t>We will be taking orders for her</w:t>
      </w:r>
      <w:r w:rsidR="00C96022" w:rsidRPr="000E7096">
        <w:rPr>
          <w:rFonts w:ascii="Century Gothic" w:hAnsi="Century Gothic"/>
          <w:i w:val="0"/>
          <w:iCs/>
          <w:sz w:val="28"/>
          <w:szCs w:val="28"/>
        </w:rPr>
        <w:t xml:space="preserve"> books </w:t>
      </w:r>
      <w:r w:rsidR="00C96022" w:rsidRPr="000E7096">
        <w:rPr>
          <w:rFonts w:ascii="Century Gothic" w:hAnsi="Century Gothic"/>
          <w:b/>
          <w:i w:val="0"/>
          <w:iCs/>
          <w:sz w:val="28"/>
          <w:szCs w:val="28"/>
          <w:u w:val="single"/>
        </w:rPr>
        <w:t>before</w:t>
      </w:r>
      <w:r w:rsidR="004972CE">
        <w:rPr>
          <w:rFonts w:ascii="Century Gothic" w:hAnsi="Century Gothic"/>
          <w:i w:val="0"/>
          <w:iCs/>
          <w:sz w:val="28"/>
          <w:szCs w:val="28"/>
        </w:rPr>
        <w:t xml:space="preserve"> her</w:t>
      </w:r>
      <w:r w:rsidR="00C96022" w:rsidRPr="000E7096">
        <w:rPr>
          <w:rFonts w:ascii="Century Gothic" w:hAnsi="Century Gothic"/>
          <w:i w:val="0"/>
          <w:iCs/>
          <w:sz w:val="28"/>
          <w:szCs w:val="28"/>
        </w:rPr>
        <w:t xml:space="preserve"> visit. </w:t>
      </w:r>
      <w:r w:rsidR="0045274E">
        <w:rPr>
          <w:rFonts w:ascii="Century Gothic" w:hAnsi="Century Gothic"/>
          <w:i w:val="0"/>
          <w:iCs/>
          <w:sz w:val="28"/>
          <w:szCs w:val="28"/>
        </w:rPr>
        <w:t xml:space="preserve"> Most of t</w:t>
      </w:r>
      <w:r w:rsidR="00593F22">
        <w:rPr>
          <w:rFonts w:ascii="Century Gothic" w:hAnsi="Century Gothic"/>
          <w:i w:val="0"/>
          <w:iCs/>
          <w:sz w:val="28"/>
          <w:szCs w:val="28"/>
        </w:rPr>
        <w:t>he books will soon be</w:t>
      </w:r>
      <w:r w:rsidR="00A812C1" w:rsidRPr="000E7096">
        <w:rPr>
          <w:rFonts w:ascii="Century Gothic" w:hAnsi="Century Gothic"/>
          <w:i w:val="0"/>
          <w:iCs/>
          <w:sz w:val="28"/>
          <w:szCs w:val="28"/>
        </w:rPr>
        <w:t xml:space="preserve"> on display in the library, if you would like to preview them before you place an order.</w:t>
      </w:r>
      <w:r w:rsidRPr="000E7096">
        <w:rPr>
          <w:rFonts w:ascii="Century Gothic" w:hAnsi="Century Gothic"/>
          <w:i w:val="0"/>
          <w:iCs/>
          <w:sz w:val="28"/>
          <w:szCs w:val="28"/>
        </w:rPr>
        <w:t xml:space="preserve">  </w:t>
      </w:r>
      <w:r w:rsidRPr="00871E56">
        <w:rPr>
          <w:rFonts w:ascii="Century Gothic" w:hAnsi="Century Gothic"/>
          <w:i w:val="0"/>
          <w:iCs/>
          <w:sz w:val="28"/>
          <w:szCs w:val="28"/>
          <w:u w:val="single"/>
        </w:rPr>
        <w:t>(</w:t>
      </w:r>
      <w:r w:rsidR="00871E56" w:rsidRPr="00871E56">
        <w:rPr>
          <w:rFonts w:ascii="Century Gothic" w:hAnsi="Century Gothic"/>
          <w:i w:val="0"/>
          <w:iCs/>
          <w:sz w:val="28"/>
          <w:szCs w:val="28"/>
          <w:u w:val="single"/>
        </w:rPr>
        <w:t>This is not a fundraiser for the PTA or the library.  Prices cover only the cost of each book.)</w:t>
      </w:r>
      <w:r w:rsidR="00871E56">
        <w:rPr>
          <w:rFonts w:ascii="Century Gothic" w:hAnsi="Century Gothic"/>
          <w:i w:val="0"/>
          <w:iCs/>
          <w:sz w:val="28"/>
          <w:szCs w:val="28"/>
        </w:rPr>
        <w:t xml:space="preserve"> </w:t>
      </w:r>
      <w:r w:rsidR="00593F22">
        <w:rPr>
          <w:rFonts w:ascii="Century Gothic" w:hAnsi="Century Gothic"/>
          <w:i w:val="0"/>
          <w:iCs/>
          <w:sz w:val="28"/>
          <w:szCs w:val="28"/>
        </w:rPr>
        <w:t>Mr</w:t>
      </w:r>
      <w:r w:rsidR="004972CE">
        <w:rPr>
          <w:rFonts w:ascii="Century Gothic" w:hAnsi="Century Gothic"/>
          <w:i w:val="0"/>
          <w:iCs/>
          <w:sz w:val="28"/>
          <w:szCs w:val="28"/>
        </w:rPr>
        <w:t>s. Wheeler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will be presenting to </w:t>
      </w:r>
      <w:r w:rsidR="004972CE">
        <w:rPr>
          <w:rFonts w:ascii="Century Gothic" w:hAnsi="Century Gothic"/>
          <w:i w:val="0"/>
          <w:iCs/>
          <w:sz w:val="28"/>
          <w:szCs w:val="28"/>
        </w:rPr>
        <w:t>Kindergarten, 1</w:t>
      </w:r>
      <w:r w:rsidR="004972CE" w:rsidRPr="004972CE">
        <w:rPr>
          <w:rFonts w:ascii="Century Gothic" w:hAnsi="Century Gothic"/>
          <w:i w:val="0"/>
          <w:iCs/>
          <w:sz w:val="28"/>
          <w:szCs w:val="28"/>
          <w:vertAlign w:val="superscript"/>
        </w:rPr>
        <w:t>st</w:t>
      </w:r>
      <w:r w:rsidR="004972CE">
        <w:rPr>
          <w:rFonts w:ascii="Century Gothic" w:hAnsi="Century Gothic"/>
          <w:i w:val="0"/>
          <w:iCs/>
          <w:sz w:val="28"/>
          <w:szCs w:val="28"/>
        </w:rPr>
        <w:t xml:space="preserve"> grade, and 2</w:t>
      </w:r>
      <w:r w:rsidR="004972CE" w:rsidRPr="004972CE">
        <w:rPr>
          <w:rFonts w:ascii="Century Gothic" w:hAnsi="Century Gothic"/>
          <w:i w:val="0"/>
          <w:iCs/>
          <w:sz w:val="28"/>
          <w:szCs w:val="28"/>
          <w:vertAlign w:val="superscript"/>
        </w:rPr>
        <w:t>nd</w:t>
      </w:r>
      <w:r w:rsidR="0045274E">
        <w:rPr>
          <w:rFonts w:ascii="Century Gothic" w:hAnsi="Century Gothic"/>
          <w:i w:val="0"/>
          <w:iCs/>
          <w:sz w:val="28"/>
          <w:szCs w:val="28"/>
        </w:rPr>
        <w:t xml:space="preserve"> grade students.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</w:t>
      </w:r>
      <w:r w:rsidR="004972CE">
        <w:rPr>
          <w:rFonts w:ascii="Century Gothic" w:hAnsi="Century Gothic"/>
          <w:i w:val="0"/>
          <w:iCs/>
          <w:sz w:val="28"/>
          <w:szCs w:val="28"/>
        </w:rPr>
        <w:t>(3</w:t>
      </w:r>
      <w:r w:rsidR="004972CE" w:rsidRPr="004972CE">
        <w:rPr>
          <w:rFonts w:ascii="Century Gothic" w:hAnsi="Century Gothic"/>
          <w:i w:val="0"/>
          <w:iCs/>
          <w:sz w:val="28"/>
          <w:szCs w:val="28"/>
          <w:vertAlign w:val="superscript"/>
        </w:rPr>
        <w:t>rd</w:t>
      </w:r>
      <w:r w:rsidR="004972CE">
        <w:rPr>
          <w:rFonts w:ascii="Century Gothic" w:hAnsi="Century Gothic"/>
          <w:i w:val="0"/>
          <w:iCs/>
          <w:sz w:val="28"/>
          <w:szCs w:val="28"/>
        </w:rPr>
        <w:t>, 4</w:t>
      </w:r>
      <w:r w:rsidR="004972CE" w:rsidRPr="004972CE">
        <w:rPr>
          <w:rFonts w:ascii="Century Gothic" w:hAnsi="Century Gothic"/>
          <w:i w:val="0"/>
          <w:iCs/>
          <w:sz w:val="28"/>
          <w:szCs w:val="28"/>
          <w:vertAlign w:val="superscript"/>
        </w:rPr>
        <w:t>th</w:t>
      </w:r>
      <w:r w:rsidR="004972CE">
        <w:rPr>
          <w:rFonts w:ascii="Century Gothic" w:hAnsi="Century Gothic"/>
          <w:i w:val="0"/>
          <w:iCs/>
          <w:sz w:val="28"/>
          <w:szCs w:val="28"/>
        </w:rPr>
        <w:t>, and 5</w:t>
      </w:r>
      <w:r w:rsidR="004972CE" w:rsidRPr="004972CE">
        <w:rPr>
          <w:rFonts w:ascii="Century Gothic" w:hAnsi="Century Gothic"/>
          <w:i w:val="0"/>
          <w:iCs/>
          <w:sz w:val="28"/>
          <w:szCs w:val="28"/>
          <w:vertAlign w:val="superscript"/>
        </w:rPr>
        <w:t>th</w:t>
      </w:r>
      <w:r w:rsidR="0045274E">
        <w:rPr>
          <w:rFonts w:ascii="Century Gothic" w:hAnsi="Century Gothic"/>
          <w:i w:val="0"/>
          <w:iCs/>
          <w:sz w:val="28"/>
          <w:szCs w:val="28"/>
        </w:rPr>
        <w:t xml:space="preserve"> grade students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</w:t>
      </w:r>
      <w:r w:rsidR="004972CE">
        <w:rPr>
          <w:rFonts w:ascii="Century Gothic" w:hAnsi="Century Gothic"/>
          <w:i w:val="0"/>
          <w:iCs/>
          <w:sz w:val="28"/>
          <w:szCs w:val="28"/>
        </w:rPr>
        <w:t>had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author </w:t>
      </w:r>
      <w:r w:rsidR="004972CE">
        <w:rPr>
          <w:rFonts w:ascii="Century Gothic" w:hAnsi="Century Gothic"/>
          <w:i w:val="0"/>
          <w:iCs/>
          <w:sz w:val="28"/>
          <w:szCs w:val="28"/>
        </w:rPr>
        <w:t>Nathan Hale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come visit them during the </w:t>
      </w:r>
      <w:r w:rsidR="004972CE">
        <w:rPr>
          <w:rFonts w:ascii="Century Gothic" w:hAnsi="Century Gothic"/>
          <w:i w:val="0"/>
          <w:iCs/>
          <w:sz w:val="28"/>
          <w:szCs w:val="28"/>
        </w:rPr>
        <w:t>fall</w:t>
      </w:r>
      <w:r w:rsidR="00593F22">
        <w:rPr>
          <w:rFonts w:ascii="Century Gothic" w:hAnsi="Century Gothic"/>
          <w:i w:val="0"/>
          <w:iCs/>
          <w:sz w:val="28"/>
          <w:szCs w:val="28"/>
        </w:rPr>
        <w:t xml:space="preserve"> semester.</w:t>
      </w:r>
      <w:r w:rsidR="004972CE">
        <w:rPr>
          <w:rFonts w:ascii="Century Gothic" w:hAnsi="Century Gothic"/>
          <w:i w:val="0"/>
          <w:iCs/>
          <w:sz w:val="28"/>
          <w:szCs w:val="28"/>
        </w:rPr>
        <w:t>)</w:t>
      </w:r>
    </w:p>
    <w:p w:rsidR="00BC0A74" w:rsidRDefault="00BC0A74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</w:p>
    <w:p w:rsidR="00BC0A74" w:rsidRDefault="00BC0A74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  <w:r>
        <w:rPr>
          <w:rFonts w:ascii="Century Gothic" w:hAnsi="Century Gothic"/>
          <w:i w:val="0"/>
          <w:iCs/>
          <w:sz w:val="28"/>
          <w:szCs w:val="28"/>
        </w:rPr>
        <w:t xml:space="preserve">To learn more about </w:t>
      </w:r>
      <w:r w:rsidR="004972CE">
        <w:rPr>
          <w:rFonts w:ascii="Century Gothic" w:hAnsi="Century Gothic"/>
          <w:i w:val="0"/>
          <w:iCs/>
          <w:sz w:val="28"/>
          <w:szCs w:val="28"/>
        </w:rPr>
        <w:t>Lisa Wheeler and her books, please visit her</w:t>
      </w:r>
      <w:r>
        <w:rPr>
          <w:rFonts w:ascii="Century Gothic" w:hAnsi="Century Gothic"/>
          <w:i w:val="0"/>
          <w:iCs/>
          <w:sz w:val="28"/>
          <w:szCs w:val="28"/>
        </w:rPr>
        <w:t xml:space="preserve"> website at:</w:t>
      </w:r>
    </w:p>
    <w:p w:rsidR="00BC0A74" w:rsidRPr="0045274E" w:rsidRDefault="000D6323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 w:cs="Arial"/>
          <w:i w:val="0"/>
          <w:color w:val="006621"/>
          <w:sz w:val="28"/>
          <w:szCs w:val="28"/>
          <w:shd w:val="clear" w:color="auto" w:fill="FFFFFF"/>
        </w:rPr>
      </w:pPr>
      <w:hyperlink r:id="rId8" w:history="1">
        <w:r w:rsidR="0045274E" w:rsidRPr="0045274E">
          <w:rPr>
            <w:rStyle w:val="Hyperlink"/>
            <w:rFonts w:ascii="Century Gothic" w:hAnsi="Century Gothic" w:cs="Arial"/>
            <w:i w:val="0"/>
            <w:sz w:val="28"/>
            <w:szCs w:val="28"/>
            <w:shd w:val="clear" w:color="auto" w:fill="FFFFFF"/>
          </w:rPr>
          <w:t>www.</w:t>
        </w:r>
        <w:r w:rsidR="0045274E" w:rsidRPr="0045274E">
          <w:rPr>
            <w:rStyle w:val="Hyperlink"/>
            <w:rFonts w:ascii="Century Gothic" w:hAnsi="Century Gothic" w:cs="Arial"/>
            <w:bCs/>
            <w:i w:val="0"/>
            <w:sz w:val="28"/>
            <w:szCs w:val="28"/>
            <w:shd w:val="clear" w:color="auto" w:fill="FFFFFF"/>
          </w:rPr>
          <w:t>lisawheelerbooks</w:t>
        </w:r>
        <w:r w:rsidR="0045274E" w:rsidRPr="0045274E">
          <w:rPr>
            <w:rStyle w:val="Hyperlink"/>
            <w:rFonts w:ascii="Century Gothic" w:hAnsi="Century Gothic" w:cs="Arial"/>
            <w:i w:val="0"/>
            <w:sz w:val="28"/>
            <w:szCs w:val="28"/>
            <w:shd w:val="clear" w:color="auto" w:fill="FFFFFF"/>
          </w:rPr>
          <w:t>.com/</w:t>
        </w:r>
      </w:hyperlink>
    </w:p>
    <w:p w:rsidR="00BC0A74" w:rsidRDefault="0045274E" w:rsidP="0045274E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935"/>
        </w:tabs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  <w:r>
        <w:rPr>
          <w:rFonts w:ascii="Century Gothic" w:hAnsi="Century Gothic"/>
          <w:i w:val="0"/>
          <w:iCs/>
          <w:sz w:val="28"/>
          <w:szCs w:val="28"/>
        </w:rPr>
        <w:tab/>
      </w:r>
    </w:p>
    <w:p w:rsidR="000E7096" w:rsidRDefault="004972CE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  <w:r>
        <w:rPr>
          <w:rFonts w:ascii="Century Gothic" w:hAnsi="Century Gothic"/>
          <w:i w:val="0"/>
          <w:iCs/>
          <w:sz w:val="28"/>
          <w:szCs w:val="28"/>
        </w:rPr>
        <w:t>You may also preview her</w:t>
      </w:r>
      <w:r w:rsidR="00BC0A74">
        <w:rPr>
          <w:rFonts w:ascii="Century Gothic" w:hAnsi="Century Gothic"/>
          <w:i w:val="0"/>
          <w:iCs/>
          <w:sz w:val="28"/>
          <w:szCs w:val="28"/>
        </w:rPr>
        <w:t xml:space="preserve"> books at </w:t>
      </w:r>
      <w:hyperlink r:id="rId9" w:history="1">
        <w:r w:rsidR="00BC0A74" w:rsidRPr="00FC3CD6">
          <w:rPr>
            <w:rStyle w:val="Hyperlink"/>
            <w:rFonts w:ascii="Century Gothic" w:hAnsi="Century Gothic"/>
            <w:i w:val="0"/>
            <w:iCs/>
            <w:sz w:val="28"/>
            <w:szCs w:val="28"/>
          </w:rPr>
          <w:t>www.barnesandnoble.com</w:t>
        </w:r>
      </w:hyperlink>
    </w:p>
    <w:p w:rsidR="001B416C" w:rsidRPr="000E7096" w:rsidRDefault="001B416C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8"/>
          <w:szCs w:val="28"/>
        </w:rPr>
      </w:pPr>
    </w:p>
    <w:p w:rsidR="00C96022" w:rsidRPr="000E7096" w:rsidRDefault="002464BC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8"/>
          <w:szCs w:val="28"/>
          <w:u w:val="single"/>
        </w:rPr>
      </w:pPr>
      <w:r w:rsidRPr="000E7096">
        <w:rPr>
          <w:rFonts w:ascii="Century Gothic" w:hAnsi="Century Gothic"/>
          <w:i w:val="0"/>
          <w:iCs/>
          <w:sz w:val="28"/>
          <w:szCs w:val="28"/>
        </w:rPr>
        <w:t>***</w:t>
      </w:r>
      <w:r w:rsidR="00C96022" w:rsidRPr="000E7096">
        <w:rPr>
          <w:rFonts w:ascii="Century Gothic" w:hAnsi="Century Gothic"/>
          <w:i w:val="0"/>
          <w:iCs/>
          <w:sz w:val="28"/>
          <w:szCs w:val="28"/>
        </w:rPr>
        <w:t xml:space="preserve">If you </w:t>
      </w:r>
      <w:r w:rsidR="00A53F02">
        <w:rPr>
          <w:rFonts w:ascii="Century Gothic" w:hAnsi="Century Gothic"/>
          <w:i w:val="0"/>
          <w:iCs/>
          <w:sz w:val="28"/>
          <w:szCs w:val="28"/>
        </w:rPr>
        <w:t xml:space="preserve">wish to </w:t>
      </w:r>
      <w:r w:rsidR="00A812C1" w:rsidRPr="000E7096">
        <w:rPr>
          <w:rFonts w:ascii="Century Gothic" w:hAnsi="Century Gothic"/>
          <w:i w:val="0"/>
          <w:iCs/>
          <w:sz w:val="28"/>
          <w:szCs w:val="28"/>
        </w:rPr>
        <w:t xml:space="preserve">purchase a book, please </w:t>
      </w:r>
      <w:r w:rsidR="00C55853" w:rsidRPr="000E7096">
        <w:rPr>
          <w:rFonts w:ascii="Century Gothic" w:hAnsi="Century Gothic"/>
          <w:i w:val="0"/>
          <w:iCs/>
          <w:sz w:val="28"/>
          <w:szCs w:val="28"/>
        </w:rPr>
        <w:t xml:space="preserve">read and follow the steps below before </w:t>
      </w:r>
      <w:r w:rsidR="00C55853" w:rsidRPr="00BC0A74">
        <w:rPr>
          <w:rFonts w:ascii="Century Gothic" w:hAnsi="Century Gothic"/>
          <w:i w:val="0"/>
          <w:iCs/>
          <w:sz w:val="28"/>
          <w:szCs w:val="28"/>
        </w:rPr>
        <w:t xml:space="preserve">the </w:t>
      </w:r>
      <w:r w:rsidR="00AB044D">
        <w:rPr>
          <w:rFonts w:ascii="Century Gothic" w:hAnsi="Century Gothic"/>
          <w:b/>
          <w:i w:val="0"/>
          <w:iCs/>
          <w:sz w:val="28"/>
          <w:szCs w:val="28"/>
          <w:u w:val="single"/>
        </w:rPr>
        <w:t>Friday, January 23</w:t>
      </w:r>
      <w:r w:rsidR="00AB044D" w:rsidRPr="00AB044D">
        <w:rPr>
          <w:rFonts w:ascii="Century Gothic" w:hAnsi="Century Gothic"/>
          <w:b/>
          <w:i w:val="0"/>
          <w:iCs/>
          <w:sz w:val="28"/>
          <w:szCs w:val="28"/>
          <w:u w:val="single"/>
          <w:vertAlign w:val="superscript"/>
        </w:rPr>
        <w:t>rd</w:t>
      </w:r>
      <w:bookmarkStart w:id="0" w:name="_GoBack"/>
      <w:bookmarkEnd w:id="0"/>
      <w:r w:rsidR="00FA10C2">
        <w:rPr>
          <w:rFonts w:ascii="Century Gothic" w:hAnsi="Century Gothic"/>
          <w:b/>
          <w:i w:val="0"/>
          <w:iCs/>
          <w:sz w:val="28"/>
          <w:szCs w:val="28"/>
          <w:u w:val="single"/>
        </w:rPr>
        <w:t xml:space="preserve"> </w:t>
      </w:r>
      <w:r w:rsidR="00C55853" w:rsidRPr="000E7096">
        <w:rPr>
          <w:rFonts w:ascii="Century Gothic" w:hAnsi="Century Gothic"/>
          <w:b/>
          <w:i w:val="0"/>
          <w:iCs/>
          <w:sz w:val="28"/>
          <w:szCs w:val="28"/>
          <w:u w:val="single"/>
        </w:rPr>
        <w:t>deadline:</w:t>
      </w:r>
    </w:p>
    <w:p w:rsidR="000E7096" w:rsidRPr="00C55853" w:rsidRDefault="000E7096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b/>
          <w:i w:val="0"/>
          <w:iCs/>
          <w:sz w:val="22"/>
          <w:szCs w:val="22"/>
          <w:u w:val="single"/>
        </w:rPr>
      </w:pPr>
    </w:p>
    <w:p w:rsidR="002464BC" w:rsidRPr="00A812C1" w:rsidRDefault="002464BC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/>
        <w:rPr>
          <w:rFonts w:ascii="Century Gothic" w:hAnsi="Century Gothic"/>
          <w:i w:val="0"/>
          <w:iCs/>
          <w:sz w:val="22"/>
          <w:szCs w:val="22"/>
        </w:rPr>
      </w:pPr>
    </w:p>
    <w:p w:rsidR="00C96022" w:rsidRPr="00BC0A74" w:rsidRDefault="000E7096" w:rsidP="000E709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C0A74">
        <w:rPr>
          <w:rFonts w:ascii="Century Gothic" w:hAnsi="Century Gothic"/>
          <w:b/>
          <w:sz w:val="24"/>
          <w:szCs w:val="24"/>
        </w:rPr>
        <w:t>1)</w:t>
      </w:r>
      <w:r w:rsidRPr="00BC0A74">
        <w:rPr>
          <w:rFonts w:ascii="Century Gothic" w:hAnsi="Century Gothic"/>
          <w:b/>
          <w:sz w:val="24"/>
          <w:szCs w:val="24"/>
        </w:rPr>
        <w:tab/>
        <w:t>Fill out the form on the back of this paper</w:t>
      </w:r>
      <w:r w:rsidR="00C96022" w:rsidRPr="00BC0A74">
        <w:rPr>
          <w:rFonts w:ascii="Century Gothic" w:hAnsi="Century Gothic"/>
          <w:b/>
          <w:sz w:val="24"/>
          <w:szCs w:val="24"/>
        </w:rPr>
        <w:t xml:space="preserve"> and total your amount</w:t>
      </w:r>
      <w:r w:rsidR="00237ECB" w:rsidRPr="00BC0A74">
        <w:rPr>
          <w:rFonts w:ascii="Century Gothic" w:hAnsi="Century Gothic"/>
          <w:b/>
          <w:sz w:val="24"/>
          <w:szCs w:val="24"/>
        </w:rPr>
        <w:t>.</w:t>
      </w:r>
    </w:p>
    <w:p w:rsidR="000E7096" w:rsidRPr="00BC0A74" w:rsidRDefault="000E7096" w:rsidP="000E7096">
      <w:pPr>
        <w:rPr>
          <w:sz w:val="24"/>
          <w:szCs w:val="24"/>
        </w:rPr>
      </w:pPr>
    </w:p>
    <w:p w:rsidR="008504A5" w:rsidRPr="00BC0A74" w:rsidRDefault="00C96022" w:rsidP="008504A5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  <w:u w:val="single"/>
        </w:rPr>
      </w:pPr>
      <w:r w:rsidRPr="00BC0A74">
        <w:rPr>
          <w:rFonts w:ascii="Century Gothic" w:hAnsi="Century Gothic"/>
          <w:b/>
          <w:sz w:val="24"/>
          <w:szCs w:val="24"/>
        </w:rPr>
        <w:t>2)</w:t>
      </w:r>
      <w:r w:rsidRPr="00BC0A74">
        <w:rPr>
          <w:rFonts w:ascii="Century Gothic" w:hAnsi="Century Gothic"/>
          <w:b/>
          <w:sz w:val="24"/>
          <w:szCs w:val="24"/>
        </w:rPr>
        <w:tab/>
        <w:t>Put</w:t>
      </w:r>
      <w:r w:rsidR="00947398">
        <w:rPr>
          <w:rFonts w:ascii="Century Gothic" w:hAnsi="Century Gothic"/>
          <w:b/>
          <w:sz w:val="24"/>
          <w:szCs w:val="24"/>
        </w:rPr>
        <w:t xml:space="preserve"> the</w:t>
      </w:r>
      <w:r w:rsidRPr="00BC0A74">
        <w:rPr>
          <w:rFonts w:ascii="Century Gothic" w:hAnsi="Century Gothic"/>
          <w:b/>
          <w:sz w:val="24"/>
          <w:szCs w:val="24"/>
        </w:rPr>
        <w:t xml:space="preserve"> form in an envelope with payment (cash-exact amount or check made out to </w:t>
      </w:r>
      <w:r w:rsidR="00C55853" w:rsidRPr="00BC0A74">
        <w:rPr>
          <w:rFonts w:ascii="Century Gothic" w:hAnsi="Century Gothic"/>
          <w:b/>
          <w:sz w:val="24"/>
          <w:szCs w:val="24"/>
        </w:rPr>
        <w:t>Barnes and Noble</w:t>
      </w:r>
      <w:r w:rsidRPr="00BC0A74">
        <w:rPr>
          <w:rFonts w:ascii="Century Gothic" w:hAnsi="Century Gothic"/>
          <w:b/>
          <w:sz w:val="24"/>
          <w:szCs w:val="24"/>
        </w:rPr>
        <w:t>)</w:t>
      </w:r>
      <w:r w:rsidR="008504A5" w:rsidRPr="00BC0A74">
        <w:rPr>
          <w:rFonts w:ascii="Century Gothic" w:hAnsi="Century Gothic"/>
          <w:b/>
          <w:sz w:val="24"/>
          <w:szCs w:val="24"/>
        </w:rPr>
        <w:t xml:space="preserve"> </w:t>
      </w:r>
      <w:r w:rsidRPr="00BC0A74">
        <w:rPr>
          <w:rFonts w:ascii="Century Gothic" w:hAnsi="Century Gothic"/>
          <w:b/>
          <w:sz w:val="24"/>
          <w:szCs w:val="24"/>
        </w:rPr>
        <w:t xml:space="preserve">and </w:t>
      </w:r>
      <w:r w:rsidRPr="00BC0A74">
        <w:rPr>
          <w:rFonts w:ascii="Century Gothic" w:hAnsi="Century Gothic"/>
          <w:b/>
          <w:sz w:val="24"/>
          <w:szCs w:val="24"/>
          <w:u w:val="single"/>
        </w:rPr>
        <w:t xml:space="preserve">write your child’s name, teacher’s name, and AUTHOR VISIT </w:t>
      </w:r>
    </w:p>
    <w:p w:rsidR="00C96022" w:rsidRPr="00BC0A74" w:rsidRDefault="00C96022" w:rsidP="008504A5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 w:rsidRPr="00BC0A74">
        <w:rPr>
          <w:rFonts w:ascii="Century Gothic" w:hAnsi="Century Gothic"/>
          <w:b/>
          <w:sz w:val="24"/>
          <w:szCs w:val="24"/>
          <w:u w:val="single"/>
        </w:rPr>
        <w:t>on the front of the envelope.</w:t>
      </w:r>
    </w:p>
    <w:p w:rsidR="000E7096" w:rsidRPr="00BC0A74" w:rsidRDefault="000E7096" w:rsidP="008504A5">
      <w:pPr>
        <w:spacing w:after="0" w:line="240" w:lineRule="auto"/>
        <w:ind w:firstLine="720"/>
        <w:rPr>
          <w:rFonts w:ascii="Century Gothic" w:hAnsi="Century Gothic"/>
          <w:sz w:val="24"/>
          <w:szCs w:val="24"/>
          <w:u w:val="single"/>
        </w:rPr>
      </w:pPr>
    </w:p>
    <w:p w:rsidR="000E7096" w:rsidRPr="00BC0A74" w:rsidRDefault="000E7096" w:rsidP="008504A5">
      <w:pPr>
        <w:spacing w:after="0" w:line="240" w:lineRule="auto"/>
        <w:ind w:firstLine="720"/>
        <w:rPr>
          <w:rFonts w:ascii="Century Gothic" w:hAnsi="Century Gothic"/>
          <w:sz w:val="24"/>
          <w:szCs w:val="24"/>
          <w:u w:val="single"/>
        </w:rPr>
      </w:pPr>
    </w:p>
    <w:p w:rsidR="00C96022" w:rsidRPr="00BC0A74" w:rsidRDefault="00890DF5" w:rsidP="00C9602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C0A74">
        <w:rPr>
          <w:rFonts w:ascii="Century Gothic" w:hAnsi="Century Gothic"/>
          <w:b/>
          <w:sz w:val="24"/>
          <w:szCs w:val="24"/>
        </w:rPr>
        <w:t>3)</w:t>
      </w:r>
      <w:r w:rsidRPr="00BC0A74">
        <w:rPr>
          <w:rFonts w:ascii="Century Gothic" w:hAnsi="Century Gothic"/>
          <w:b/>
          <w:sz w:val="24"/>
          <w:szCs w:val="24"/>
        </w:rPr>
        <w:tab/>
        <w:t>Your payment amount should be the Total w/tax</w:t>
      </w:r>
      <w:r w:rsidR="00C96022" w:rsidRPr="00BC0A74">
        <w:rPr>
          <w:rFonts w:ascii="Century Gothic" w:hAnsi="Century Gothic"/>
          <w:b/>
          <w:sz w:val="24"/>
          <w:szCs w:val="24"/>
        </w:rPr>
        <w:t>.</w:t>
      </w:r>
      <w:r w:rsidR="00947398">
        <w:rPr>
          <w:rFonts w:ascii="Century Gothic" w:hAnsi="Century Gothic"/>
          <w:b/>
          <w:sz w:val="24"/>
          <w:szCs w:val="24"/>
        </w:rPr>
        <w:t xml:space="preserve"> (Please </w:t>
      </w:r>
      <w:r w:rsidR="00DA732A">
        <w:rPr>
          <w:rFonts w:ascii="Century Gothic" w:hAnsi="Century Gothic"/>
          <w:b/>
          <w:sz w:val="24"/>
          <w:szCs w:val="24"/>
        </w:rPr>
        <w:t>take orders to the library.)</w:t>
      </w:r>
    </w:p>
    <w:p w:rsidR="000E7096" w:rsidRPr="00BC0A74" w:rsidRDefault="000E7096" w:rsidP="00C9602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7096" w:rsidRPr="00BC0A74" w:rsidRDefault="000E7096" w:rsidP="00C9602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A1150" w:rsidRPr="00BC0A74" w:rsidRDefault="00C96022" w:rsidP="00EA1150">
      <w:pPr>
        <w:spacing w:after="0" w:line="240" w:lineRule="auto"/>
        <w:ind w:left="720" w:hanging="720"/>
        <w:rPr>
          <w:rFonts w:ascii="Century Gothic" w:hAnsi="Century Gothic"/>
          <w:b/>
          <w:sz w:val="24"/>
          <w:szCs w:val="24"/>
          <w:u w:val="single"/>
        </w:rPr>
      </w:pPr>
      <w:r w:rsidRPr="00BC0A74">
        <w:rPr>
          <w:rFonts w:ascii="Century Gothic" w:hAnsi="Century Gothic"/>
          <w:b/>
          <w:sz w:val="24"/>
          <w:szCs w:val="24"/>
        </w:rPr>
        <w:t>4)</w:t>
      </w:r>
      <w:r w:rsidRPr="00BC0A74">
        <w:rPr>
          <w:rFonts w:ascii="Century Gothic" w:hAnsi="Century Gothic"/>
          <w:sz w:val="24"/>
          <w:szCs w:val="24"/>
        </w:rPr>
        <w:tab/>
      </w:r>
      <w:r w:rsidR="00593F22">
        <w:rPr>
          <w:rFonts w:ascii="Century Gothic" w:hAnsi="Century Gothic"/>
          <w:b/>
          <w:sz w:val="24"/>
          <w:szCs w:val="24"/>
          <w:u w:val="single"/>
        </w:rPr>
        <w:t>We</w:t>
      </w:r>
      <w:r w:rsidR="00EA1150" w:rsidRPr="00BC0A74">
        <w:rPr>
          <w:rFonts w:ascii="Century Gothic" w:hAnsi="Century Gothic"/>
          <w:b/>
          <w:sz w:val="24"/>
          <w:szCs w:val="24"/>
          <w:u w:val="single"/>
        </w:rPr>
        <w:t xml:space="preserve"> will keep the books in the library until the day o</w:t>
      </w:r>
      <w:r w:rsidR="004972CE">
        <w:rPr>
          <w:rFonts w:ascii="Century Gothic" w:hAnsi="Century Gothic"/>
          <w:b/>
          <w:sz w:val="24"/>
          <w:szCs w:val="24"/>
          <w:u w:val="single"/>
        </w:rPr>
        <w:t xml:space="preserve">f the author visit, so that Mrs. Wheeler </w:t>
      </w:r>
      <w:r w:rsidR="00EA1150" w:rsidRPr="00BC0A74">
        <w:rPr>
          <w:rFonts w:ascii="Century Gothic" w:hAnsi="Century Gothic"/>
          <w:b/>
          <w:sz w:val="24"/>
          <w:szCs w:val="24"/>
          <w:u w:val="single"/>
        </w:rPr>
        <w:t xml:space="preserve">can autograph each book. Due to the large number of books, </w:t>
      </w:r>
      <w:r w:rsidR="004972CE">
        <w:rPr>
          <w:rFonts w:ascii="Century Gothic" w:hAnsi="Century Gothic"/>
          <w:b/>
          <w:sz w:val="24"/>
          <w:szCs w:val="24"/>
          <w:u w:val="single"/>
        </w:rPr>
        <w:t>s</w:t>
      </w:r>
      <w:r w:rsidR="00EA1150" w:rsidRPr="00BC0A74">
        <w:rPr>
          <w:rFonts w:ascii="Century Gothic" w:hAnsi="Century Gothic"/>
          <w:b/>
          <w:sz w:val="24"/>
          <w:szCs w:val="24"/>
          <w:u w:val="single"/>
        </w:rPr>
        <w:t>he will only be able to personalize to each child’s name, not any extra message. Thanks for understanding.</w:t>
      </w:r>
    </w:p>
    <w:p w:rsidR="00BC0A74" w:rsidRDefault="00BC0A74" w:rsidP="000E7096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91678A" w:rsidRPr="0091678A" w:rsidRDefault="0091678A" w:rsidP="000E7096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C96022" w:rsidRPr="00BC0A74" w:rsidRDefault="0017352D" w:rsidP="00BC0A74">
      <w:pPr>
        <w:spacing w:after="0" w:line="240" w:lineRule="auto"/>
        <w:ind w:left="720" w:hanging="720"/>
        <w:rPr>
          <w:rFonts w:ascii="Century Gothic" w:hAnsi="Century Gothic"/>
          <w:b/>
          <w:i/>
          <w:sz w:val="24"/>
          <w:szCs w:val="24"/>
          <w:u w:val="single"/>
        </w:rPr>
      </w:pPr>
      <w:r w:rsidRPr="0091678A">
        <w:rPr>
          <w:rFonts w:ascii="Century Gothic" w:hAnsi="Century Gothic"/>
          <w:i/>
          <w:sz w:val="24"/>
          <w:szCs w:val="24"/>
        </w:rPr>
        <w:t xml:space="preserve">***If you already own a book by </w:t>
      </w:r>
      <w:r w:rsidR="004972CE">
        <w:rPr>
          <w:rFonts w:ascii="Century Gothic" w:hAnsi="Century Gothic"/>
          <w:i/>
          <w:sz w:val="24"/>
          <w:szCs w:val="24"/>
        </w:rPr>
        <w:t>Lisa Wheeler</w:t>
      </w:r>
      <w:r w:rsidR="0091678A" w:rsidRPr="0091678A">
        <w:rPr>
          <w:rFonts w:ascii="Century Gothic" w:hAnsi="Century Gothic"/>
          <w:i/>
          <w:sz w:val="24"/>
          <w:szCs w:val="24"/>
        </w:rPr>
        <w:t xml:space="preserve"> and would like it signed, </w:t>
      </w:r>
      <w:r w:rsidRPr="0091678A">
        <w:rPr>
          <w:rFonts w:ascii="Century Gothic" w:hAnsi="Century Gothic"/>
          <w:i/>
          <w:sz w:val="24"/>
          <w:szCs w:val="24"/>
        </w:rPr>
        <w:t xml:space="preserve">please send the book to the library with a note stating the </w:t>
      </w:r>
      <w:r w:rsidR="0091678A" w:rsidRPr="0091678A">
        <w:rPr>
          <w:rFonts w:ascii="Century Gothic" w:hAnsi="Century Gothic"/>
          <w:b/>
          <w:i/>
          <w:sz w:val="24"/>
          <w:szCs w:val="24"/>
          <w:u w:val="single"/>
        </w:rPr>
        <w:t xml:space="preserve">child’s name, </w:t>
      </w:r>
      <w:r w:rsidRPr="0091678A">
        <w:rPr>
          <w:rFonts w:ascii="Century Gothic" w:hAnsi="Century Gothic"/>
          <w:b/>
          <w:i/>
          <w:sz w:val="24"/>
          <w:szCs w:val="24"/>
          <w:u w:val="single"/>
        </w:rPr>
        <w:t>teacher’s name and who</w:t>
      </w:r>
      <w:r w:rsidR="00657E9D">
        <w:rPr>
          <w:rFonts w:ascii="Century Gothic" w:hAnsi="Century Gothic"/>
          <w:b/>
          <w:i/>
          <w:sz w:val="24"/>
          <w:szCs w:val="24"/>
          <w:u w:val="single"/>
        </w:rPr>
        <w:t>m</w:t>
      </w:r>
      <w:r w:rsidRPr="0091678A">
        <w:rPr>
          <w:rFonts w:ascii="Century Gothic" w:hAnsi="Century Gothic"/>
          <w:b/>
          <w:i/>
          <w:sz w:val="24"/>
          <w:szCs w:val="24"/>
          <w:u w:val="single"/>
        </w:rPr>
        <w:t xml:space="preserve"> t</w:t>
      </w:r>
      <w:r w:rsidR="00A812C1" w:rsidRPr="0091678A">
        <w:rPr>
          <w:rFonts w:ascii="Century Gothic" w:hAnsi="Century Gothic"/>
          <w:b/>
          <w:i/>
          <w:sz w:val="24"/>
          <w:szCs w:val="24"/>
          <w:u w:val="single"/>
        </w:rPr>
        <w:t>o autograph the book to</w:t>
      </w:r>
      <w:r w:rsidR="0091678A" w:rsidRPr="0091678A">
        <w:rPr>
          <w:rFonts w:ascii="Century Gothic" w:hAnsi="Century Gothic"/>
          <w:b/>
          <w:i/>
          <w:sz w:val="24"/>
          <w:szCs w:val="24"/>
          <w:u w:val="single"/>
        </w:rPr>
        <w:t xml:space="preserve"> by </w:t>
      </w:r>
      <w:r w:rsidR="00FA10C2">
        <w:rPr>
          <w:rFonts w:ascii="Century Gothic" w:hAnsi="Century Gothic"/>
          <w:b/>
          <w:i/>
          <w:sz w:val="24"/>
          <w:szCs w:val="24"/>
          <w:u w:val="single"/>
        </w:rPr>
        <w:t>Friday, February 6</w:t>
      </w:r>
      <w:r w:rsidR="00FA10C2" w:rsidRPr="00FA10C2">
        <w:rPr>
          <w:rFonts w:ascii="Century Gothic" w:hAnsi="Century Gothic"/>
          <w:b/>
          <w:i/>
          <w:sz w:val="24"/>
          <w:szCs w:val="24"/>
          <w:u w:val="single"/>
          <w:vertAlign w:val="superscript"/>
        </w:rPr>
        <w:t>th</w:t>
      </w:r>
      <w:r w:rsidR="00BC0A74">
        <w:rPr>
          <w:rFonts w:ascii="Century Gothic" w:hAnsi="Century Gothic"/>
          <w:b/>
          <w:i/>
          <w:sz w:val="24"/>
          <w:szCs w:val="24"/>
          <w:u w:val="single"/>
        </w:rPr>
        <w:t>.</w:t>
      </w:r>
    </w:p>
    <w:p w:rsidR="00AD1DB3" w:rsidRDefault="00AD1DB3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Century Gothic" w:hAnsi="Century Gothic" w:cs="Arial"/>
          <w:b/>
          <w:bCs/>
          <w:i w:val="0"/>
          <w:iCs/>
          <w:sz w:val="28"/>
        </w:rPr>
      </w:pPr>
    </w:p>
    <w:p w:rsidR="00C738E2" w:rsidRDefault="002464BC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Century Gothic" w:hAnsi="Century Gothic" w:cs="Arial"/>
          <w:b/>
          <w:bCs/>
          <w:i w:val="0"/>
          <w:iCs/>
          <w:sz w:val="28"/>
        </w:rPr>
      </w:pPr>
      <w:r>
        <w:rPr>
          <w:rFonts w:ascii="Century Gothic" w:hAnsi="Century Gothic" w:cs="Arial"/>
          <w:b/>
          <w:bCs/>
          <w:i w:val="0"/>
          <w:iCs/>
          <w:sz w:val="28"/>
        </w:rPr>
        <w:lastRenderedPageBreak/>
        <w:t>Student</w:t>
      </w:r>
      <w:r w:rsidR="00C96022" w:rsidRPr="008504A5">
        <w:rPr>
          <w:rFonts w:ascii="Century Gothic" w:hAnsi="Century Gothic" w:cs="Arial"/>
          <w:b/>
          <w:bCs/>
          <w:i w:val="0"/>
          <w:iCs/>
          <w:sz w:val="28"/>
        </w:rPr>
        <w:t>________________________</w:t>
      </w:r>
      <w:r w:rsidR="0017352D">
        <w:rPr>
          <w:rFonts w:ascii="Century Gothic" w:hAnsi="Century Gothic" w:cs="Arial"/>
          <w:b/>
          <w:bCs/>
          <w:i w:val="0"/>
          <w:iCs/>
          <w:sz w:val="28"/>
        </w:rPr>
        <w:t>_____</w:t>
      </w:r>
      <w:r w:rsidR="00C96022" w:rsidRPr="008504A5">
        <w:rPr>
          <w:rFonts w:ascii="Century Gothic" w:hAnsi="Century Gothic" w:cs="Arial"/>
          <w:b/>
          <w:bCs/>
          <w:i w:val="0"/>
          <w:iCs/>
          <w:sz w:val="28"/>
        </w:rPr>
        <w:t>Grade___</w:t>
      </w:r>
      <w:r w:rsidR="0017352D">
        <w:rPr>
          <w:rFonts w:ascii="Century Gothic" w:hAnsi="Century Gothic" w:cs="Arial"/>
          <w:b/>
          <w:bCs/>
          <w:i w:val="0"/>
          <w:iCs/>
          <w:sz w:val="28"/>
        </w:rPr>
        <w:t>__</w:t>
      </w:r>
      <w:r>
        <w:rPr>
          <w:rFonts w:ascii="Century Gothic" w:hAnsi="Century Gothic" w:cs="Arial"/>
          <w:b/>
          <w:bCs/>
          <w:i w:val="0"/>
          <w:iCs/>
          <w:sz w:val="28"/>
        </w:rPr>
        <w:t xml:space="preserve"> </w:t>
      </w:r>
      <w:r w:rsidR="00C96022" w:rsidRPr="008504A5">
        <w:rPr>
          <w:rFonts w:ascii="Century Gothic" w:hAnsi="Century Gothic" w:cs="Arial"/>
          <w:b/>
          <w:bCs/>
          <w:i w:val="0"/>
          <w:iCs/>
          <w:sz w:val="28"/>
        </w:rPr>
        <w:t>Teacher_____________</w:t>
      </w:r>
      <w:r>
        <w:rPr>
          <w:rFonts w:ascii="Century Gothic" w:hAnsi="Century Gothic" w:cs="Arial"/>
          <w:b/>
          <w:bCs/>
          <w:i w:val="0"/>
          <w:iCs/>
          <w:sz w:val="28"/>
        </w:rPr>
        <w:t>_________</w:t>
      </w:r>
    </w:p>
    <w:p w:rsidR="000E7096" w:rsidRDefault="000E7096" w:rsidP="00C96022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rPr>
          <w:rFonts w:ascii="Century Gothic" w:hAnsi="Century Gothic" w:cs="Arial"/>
          <w:b/>
          <w:bCs/>
          <w:i w:val="0"/>
          <w:iCs/>
          <w:sz w:val="28"/>
        </w:rPr>
      </w:pPr>
    </w:p>
    <w:p w:rsidR="00C55853" w:rsidRPr="009631AB" w:rsidRDefault="00C55853" w:rsidP="00C55853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center"/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</w:pPr>
      <w:r w:rsidRPr="009631AB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 xml:space="preserve">*DEADLINE FOR PRE-ORDERING BOOKS IS </w:t>
      </w:r>
      <w:r w:rsidR="00FA10C2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>Thursday</w:t>
      </w:r>
      <w:r w:rsidRPr="009631AB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 xml:space="preserve">, </w:t>
      </w:r>
      <w:r w:rsidR="004972CE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>JANUARY 2</w:t>
      </w:r>
      <w:r w:rsidR="00FA10C2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>2</w:t>
      </w:r>
      <w:r w:rsidR="00FA10C2" w:rsidRPr="00FA10C2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  <w:vertAlign w:val="superscript"/>
        </w:rPr>
        <w:t>nd</w:t>
      </w:r>
      <w:r w:rsidR="004972CE">
        <w:rPr>
          <w:rFonts w:ascii="Century Gothic" w:hAnsi="Century Gothic" w:cs="Arial"/>
          <w:b/>
          <w:bCs/>
          <w:i w:val="0"/>
          <w:iCs/>
          <w:sz w:val="24"/>
          <w:szCs w:val="24"/>
          <w:u w:val="single"/>
        </w:rPr>
        <w:t>.</w:t>
      </w:r>
    </w:p>
    <w:p w:rsidR="000E7096" w:rsidRPr="00C55853" w:rsidRDefault="000E7096" w:rsidP="00C55853">
      <w:pPr>
        <w:pStyle w:val="BlockQuota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/>
        <w:jc w:val="center"/>
        <w:rPr>
          <w:rFonts w:ascii="Century Gothic" w:hAnsi="Century Gothic" w:cs="Arial"/>
          <w:b/>
          <w:bCs/>
          <w:i w:val="0"/>
          <w:iCs/>
          <w:sz w:val="28"/>
          <w:u w:val="single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350"/>
        <w:gridCol w:w="1440"/>
        <w:gridCol w:w="3780"/>
      </w:tblGrid>
      <w:tr w:rsidR="00E61D70" w:rsidRPr="008504A5" w:rsidTr="00657E9D">
        <w:tc>
          <w:tcPr>
            <w:tcW w:w="3348" w:type="dxa"/>
          </w:tcPr>
          <w:p w:rsidR="00E61D70" w:rsidRPr="000E7096" w:rsidRDefault="00E61D70" w:rsidP="00EC3C5F">
            <w:pPr>
              <w:jc w:val="center"/>
              <w:rPr>
                <w:rFonts w:ascii="Century Gothic" w:hAnsi="Century Gothic"/>
                <w:b/>
              </w:rPr>
            </w:pPr>
            <w:r w:rsidRPr="000E7096">
              <w:rPr>
                <w:rFonts w:ascii="Century Gothic" w:hAnsi="Century Gothic"/>
                <w:b/>
              </w:rPr>
              <w:t>Title</w:t>
            </w:r>
          </w:p>
        </w:tc>
        <w:tc>
          <w:tcPr>
            <w:tcW w:w="1170" w:type="dxa"/>
          </w:tcPr>
          <w:p w:rsidR="00E61D70" w:rsidRPr="000E7096" w:rsidRDefault="00E61D70" w:rsidP="00EC3C5F">
            <w:pPr>
              <w:jc w:val="center"/>
              <w:rPr>
                <w:rFonts w:ascii="Century Gothic" w:hAnsi="Century Gothic"/>
                <w:b/>
              </w:rPr>
            </w:pPr>
            <w:r w:rsidRPr="000E7096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1350" w:type="dxa"/>
          </w:tcPr>
          <w:p w:rsidR="00E61D70" w:rsidRPr="000E7096" w:rsidRDefault="00E61D70" w:rsidP="00EC3C5F">
            <w:pPr>
              <w:jc w:val="center"/>
              <w:rPr>
                <w:rFonts w:ascii="Century Gothic" w:hAnsi="Century Gothic"/>
                <w:b/>
              </w:rPr>
            </w:pPr>
            <w:r w:rsidRPr="000E7096">
              <w:rPr>
                <w:rFonts w:ascii="Century Gothic" w:hAnsi="Century Gothic"/>
                <w:b/>
              </w:rPr>
              <w:t>Format</w:t>
            </w:r>
          </w:p>
        </w:tc>
        <w:tc>
          <w:tcPr>
            <w:tcW w:w="1440" w:type="dxa"/>
            <w:shd w:val="clear" w:color="auto" w:fill="EEECE1" w:themeFill="background2"/>
          </w:tcPr>
          <w:p w:rsidR="00E61D70" w:rsidRPr="00EE1E10" w:rsidRDefault="00EE1E10" w:rsidP="00EC3C5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1E10">
              <w:rPr>
                <w:rFonts w:ascii="Century Gothic" w:hAnsi="Century Gothic"/>
                <w:b/>
                <w:sz w:val="20"/>
                <w:szCs w:val="20"/>
              </w:rPr>
              <w:t xml:space="preserve">Total with </w:t>
            </w:r>
            <w:r w:rsidR="00E61D70" w:rsidRPr="00EE1E10">
              <w:rPr>
                <w:rFonts w:ascii="Century Gothic" w:hAnsi="Century Gothic"/>
                <w:b/>
                <w:sz w:val="20"/>
                <w:szCs w:val="20"/>
              </w:rPr>
              <w:t>tax</w:t>
            </w:r>
            <w:r w:rsidRPr="00EE1E10">
              <w:rPr>
                <w:rFonts w:ascii="Century Gothic" w:hAnsi="Century Gothic"/>
                <w:b/>
                <w:sz w:val="20"/>
                <w:szCs w:val="20"/>
              </w:rPr>
              <w:t xml:space="preserve"> included</w:t>
            </w:r>
          </w:p>
        </w:tc>
        <w:tc>
          <w:tcPr>
            <w:tcW w:w="3780" w:type="dxa"/>
          </w:tcPr>
          <w:p w:rsidR="00E61D70" w:rsidRPr="000E7096" w:rsidRDefault="00E61D70" w:rsidP="00EC3C5F">
            <w:pPr>
              <w:jc w:val="center"/>
              <w:rPr>
                <w:rFonts w:ascii="Century Gothic" w:hAnsi="Century Gothic"/>
                <w:b/>
              </w:rPr>
            </w:pPr>
            <w:r w:rsidRPr="000E7096">
              <w:rPr>
                <w:rFonts w:ascii="Century Gothic" w:hAnsi="Century Gothic"/>
                <w:b/>
              </w:rPr>
              <w:t>Please print clearly.</w:t>
            </w:r>
          </w:p>
          <w:p w:rsidR="00E61D70" w:rsidRPr="000E7096" w:rsidRDefault="00E61D70" w:rsidP="00EC3C5F">
            <w:pPr>
              <w:jc w:val="center"/>
              <w:rPr>
                <w:rFonts w:ascii="Century Gothic" w:hAnsi="Century Gothic"/>
                <w:b/>
              </w:rPr>
            </w:pPr>
            <w:r w:rsidRPr="000E7096">
              <w:rPr>
                <w:rFonts w:ascii="Century Gothic" w:hAnsi="Century Gothic"/>
                <w:b/>
              </w:rPr>
              <w:t>Sign book to:</w:t>
            </w:r>
          </w:p>
        </w:tc>
      </w:tr>
      <w:tr w:rsidR="002760B4" w:rsidTr="00657E9D">
        <w:tc>
          <w:tcPr>
            <w:tcW w:w="3348" w:type="dxa"/>
          </w:tcPr>
          <w:p w:rsidR="002760B4" w:rsidRDefault="00657E9D" w:rsidP="0027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DINO-BASEBALL</w:t>
            </w:r>
          </w:p>
          <w:p w:rsidR="00657E9D" w:rsidRPr="00CC0EA0" w:rsidRDefault="00657E9D" w:rsidP="002760B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2F72C1" w:rsidRDefault="002F72C1" w:rsidP="00593F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DINO-BASKETBALL</w:t>
            </w:r>
          </w:p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DINO-BOARDING</w:t>
            </w:r>
          </w:p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DINO-FOOTBALL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DINO-HOCKEY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DINO-SOCCER</w:t>
            </w:r>
          </w:p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8504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DINO-WRESTLING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rPr>
          <w:trHeight w:val="90"/>
        </w:trPr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BOOGIE KNIGHTS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2F72C1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$18.39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BUBBLE GUM, BUBBLE GUM</w:t>
            </w:r>
          </w:p>
          <w:p w:rsidR="00657E9D" w:rsidRPr="00657E9D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$18.40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rPr>
          <w:trHeight w:val="116"/>
        </w:trPr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CASTAWAY CATS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$19.47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FARMER DALE’S RED PICKUP TRUCK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Default="002649BD" w:rsidP="00593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BOARD</w:t>
            </w:r>
          </w:p>
          <w:p w:rsidR="002649BD" w:rsidRPr="0074667F" w:rsidRDefault="002649BD" w:rsidP="00593F2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2649BD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$8.65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MAMMOTHS ON THE MOVE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$19.47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OLD CRICKET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$8.65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</w:tcPr>
          <w:p w:rsidR="002760B4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ONE DARK NIGHT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2760B4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$7.57</w:t>
            </w:r>
          </w:p>
        </w:tc>
        <w:tc>
          <w:tcPr>
            <w:tcW w:w="3780" w:type="dxa"/>
          </w:tcPr>
          <w:p w:rsidR="002760B4" w:rsidRPr="00CC0EA0" w:rsidRDefault="002760B4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SIXTEEN COWS</w:t>
            </w:r>
          </w:p>
          <w:p w:rsidR="002F72C1" w:rsidRPr="00CC0EA0" w:rsidRDefault="002F72C1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$7.57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TURK AND RUNT: </w:t>
            </w:r>
          </w:p>
          <w:p w:rsidR="00657E9D" w:rsidRPr="00CC0EA0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THANKSGIVING COMEDY</w:t>
            </w: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$8.65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UGLY PIE</w:t>
            </w:r>
          </w:p>
          <w:p w:rsidR="002F72C1" w:rsidRDefault="002F72C1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$7.57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UNCLES AND ANTLERS</w:t>
            </w:r>
          </w:p>
          <w:p w:rsidR="002F72C1" w:rsidRDefault="002F72C1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2C1">
              <w:rPr>
                <w:rFonts w:ascii="Century Gothic" w:hAnsi="Century Gothic"/>
                <w:sz w:val="16"/>
                <w:szCs w:val="16"/>
              </w:rPr>
              <w:t>HARDCOVER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$19.47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657E9D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WHERE, OH WHERE, IS SANTA CLAUS?</w:t>
            </w:r>
          </w:p>
          <w:p w:rsidR="002F72C1" w:rsidRDefault="002F72C1" w:rsidP="006341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$8.65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657E9D" w:rsidRDefault="002F72C1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NEW PIG IN TOWN (FITCH &amp; CHIP SERIES) (BEGINNING READER)</w:t>
            </w: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$4.32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2F72C1" w:rsidRDefault="002F72C1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WHEN PIGS FLY! (FITCH &amp; CHIP SERIES) (BEGINNING READER)</w:t>
            </w: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$4.32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657E9D" w:rsidTr="00657E9D">
        <w:tc>
          <w:tcPr>
            <w:tcW w:w="3348" w:type="dxa"/>
          </w:tcPr>
          <w:p w:rsidR="002F72C1" w:rsidRDefault="002F72C1" w:rsidP="0063412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INVASION OF THE PIG SISTERS (FITCH &amp; CHIP SERIES) (BEGINNING READER)</w:t>
            </w:r>
          </w:p>
        </w:tc>
        <w:tc>
          <w:tcPr>
            <w:tcW w:w="117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667F">
              <w:rPr>
                <w:rFonts w:ascii="Century Gothic" w:hAnsi="Century Gothic"/>
                <w:sz w:val="18"/>
                <w:szCs w:val="18"/>
              </w:rPr>
              <w:t>PAPERBACK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657E9D" w:rsidRPr="00CC0EA0" w:rsidRDefault="0074667F" w:rsidP="00593F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$4.32</w:t>
            </w:r>
          </w:p>
        </w:tc>
        <w:tc>
          <w:tcPr>
            <w:tcW w:w="3780" w:type="dxa"/>
          </w:tcPr>
          <w:p w:rsidR="00657E9D" w:rsidRPr="00CC0EA0" w:rsidRDefault="00657E9D" w:rsidP="00634124">
            <w:pPr>
              <w:rPr>
                <w:sz w:val="20"/>
                <w:szCs w:val="20"/>
              </w:rPr>
            </w:pPr>
          </w:p>
        </w:tc>
      </w:tr>
      <w:tr w:rsidR="002760B4" w:rsidTr="00657E9D">
        <w:tc>
          <w:tcPr>
            <w:tcW w:w="3348" w:type="dxa"/>
            <w:shd w:val="clear" w:color="auto" w:fill="BFBFBF" w:themeFill="background1" w:themeFillShade="BF"/>
          </w:tcPr>
          <w:p w:rsidR="002760B4" w:rsidRDefault="002760B4" w:rsidP="00634124">
            <w:pPr>
              <w:rPr>
                <w:noProof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760B4" w:rsidRDefault="002760B4" w:rsidP="00634124"/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760B4" w:rsidRDefault="002760B4" w:rsidP="00593F2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760B4" w:rsidRDefault="002760B4" w:rsidP="00593F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2760B4" w:rsidRDefault="002760B4" w:rsidP="00634124"/>
        </w:tc>
      </w:tr>
    </w:tbl>
    <w:p w:rsidR="000D3F08" w:rsidRDefault="000D3F08" w:rsidP="00634124">
      <w:pPr>
        <w:rPr>
          <w:b/>
        </w:rPr>
      </w:pPr>
    </w:p>
    <w:p w:rsidR="00CC0EA0" w:rsidRDefault="00CC0EA0" w:rsidP="00634124">
      <w:pPr>
        <w:rPr>
          <w:b/>
        </w:rPr>
      </w:pPr>
      <w:r w:rsidRPr="00CC0EA0">
        <w:rPr>
          <w:b/>
        </w:rPr>
        <w:t>Total # of books ordered:  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  <w:t>Total a</w:t>
      </w:r>
      <w:r w:rsidRPr="00CC0EA0">
        <w:rPr>
          <w:b/>
        </w:rPr>
        <w:t>mount of $ due: __________________________</w:t>
      </w:r>
      <w:r>
        <w:rPr>
          <w:b/>
        </w:rPr>
        <w:t>____</w:t>
      </w:r>
    </w:p>
    <w:p w:rsidR="00EE1E10" w:rsidRPr="00CC0EA0" w:rsidRDefault="00EE1E10" w:rsidP="006341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Pr="00FA10C2">
        <w:rPr>
          <w:b/>
        </w:rPr>
        <w:t>Tax is already included in prices above</w:t>
      </w:r>
      <w:r>
        <w:rPr>
          <w:b/>
        </w:rPr>
        <w:t>.)</w:t>
      </w:r>
    </w:p>
    <w:sectPr w:rsidR="00EE1E10" w:rsidRPr="00CC0EA0" w:rsidSect="00AD1DB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F9" w:rsidRDefault="003754F9" w:rsidP="0045274E">
      <w:pPr>
        <w:spacing w:after="0" w:line="240" w:lineRule="auto"/>
      </w:pPr>
      <w:r>
        <w:separator/>
      </w:r>
    </w:p>
  </w:endnote>
  <w:endnote w:type="continuationSeparator" w:id="0">
    <w:p w:rsidR="003754F9" w:rsidRDefault="003754F9" w:rsidP="004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F9" w:rsidRDefault="003754F9" w:rsidP="0045274E">
      <w:pPr>
        <w:spacing w:after="0" w:line="240" w:lineRule="auto"/>
      </w:pPr>
      <w:r>
        <w:separator/>
      </w:r>
    </w:p>
  </w:footnote>
  <w:footnote w:type="continuationSeparator" w:id="0">
    <w:p w:rsidR="003754F9" w:rsidRDefault="003754F9" w:rsidP="0045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336E"/>
    <w:multiLevelType w:val="hybridMultilevel"/>
    <w:tmpl w:val="7784A870"/>
    <w:lvl w:ilvl="0" w:tplc="0464D7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F43"/>
    <w:rsid w:val="000D3F08"/>
    <w:rsid w:val="000D6323"/>
    <w:rsid w:val="000E7096"/>
    <w:rsid w:val="00143FEA"/>
    <w:rsid w:val="001570A1"/>
    <w:rsid w:val="001601CE"/>
    <w:rsid w:val="0017352D"/>
    <w:rsid w:val="001B416C"/>
    <w:rsid w:val="00231B02"/>
    <w:rsid w:val="00237ECB"/>
    <w:rsid w:val="002464BC"/>
    <w:rsid w:val="002649BD"/>
    <w:rsid w:val="002760B4"/>
    <w:rsid w:val="002F72C1"/>
    <w:rsid w:val="00314CD1"/>
    <w:rsid w:val="003754F9"/>
    <w:rsid w:val="003D65CE"/>
    <w:rsid w:val="00430889"/>
    <w:rsid w:val="004477CC"/>
    <w:rsid w:val="0045274E"/>
    <w:rsid w:val="004972CE"/>
    <w:rsid w:val="004E316C"/>
    <w:rsid w:val="00587846"/>
    <w:rsid w:val="00593F22"/>
    <w:rsid w:val="00634124"/>
    <w:rsid w:val="00657E9D"/>
    <w:rsid w:val="0074667F"/>
    <w:rsid w:val="00756F43"/>
    <w:rsid w:val="008004AB"/>
    <w:rsid w:val="008504A5"/>
    <w:rsid w:val="00871E56"/>
    <w:rsid w:val="008850D5"/>
    <w:rsid w:val="00890DF5"/>
    <w:rsid w:val="0091678A"/>
    <w:rsid w:val="0092185C"/>
    <w:rsid w:val="00947398"/>
    <w:rsid w:val="009631AB"/>
    <w:rsid w:val="00A447BF"/>
    <w:rsid w:val="00A53F02"/>
    <w:rsid w:val="00A7246B"/>
    <w:rsid w:val="00A812C1"/>
    <w:rsid w:val="00AB044D"/>
    <w:rsid w:val="00AD0933"/>
    <w:rsid w:val="00AD1DB3"/>
    <w:rsid w:val="00B57A10"/>
    <w:rsid w:val="00BC0A74"/>
    <w:rsid w:val="00BF36AF"/>
    <w:rsid w:val="00C53661"/>
    <w:rsid w:val="00C55853"/>
    <w:rsid w:val="00C643AB"/>
    <w:rsid w:val="00C738E2"/>
    <w:rsid w:val="00C96022"/>
    <w:rsid w:val="00CC0EA0"/>
    <w:rsid w:val="00DA732A"/>
    <w:rsid w:val="00E61D70"/>
    <w:rsid w:val="00E668CD"/>
    <w:rsid w:val="00E929BF"/>
    <w:rsid w:val="00EA1150"/>
    <w:rsid w:val="00EC3C5F"/>
    <w:rsid w:val="00EE1E10"/>
    <w:rsid w:val="00EF6E20"/>
    <w:rsid w:val="00F85753"/>
    <w:rsid w:val="00FA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7231DF4-5FC9-4E5F-AF6E-8E0CA91D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43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BodyText"/>
    <w:rsid w:val="00C9602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00" w:lineRule="atLeast"/>
      <w:ind w:left="240" w:right="240"/>
    </w:pPr>
    <w:rPr>
      <w:rFonts w:ascii="Garamond" w:eastAsia="Times New Roman" w:hAnsi="Garamond" w:cs="Times New Roman"/>
      <w:i/>
      <w:spacing w:val="-5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96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022"/>
  </w:style>
  <w:style w:type="table" w:styleId="TableGrid">
    <w:name w:val="Table Grid"/>
    <w:basedOn w:val="TableNormal"/>
    <w:uiPriority w:val="59"/>
    <w:rsid w:val="00C9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4E"/>
  </w:style>
  <w:style w:type="paragraph" w:styleId="Footer">
    <w:name w:val="footer"/>
    <w:basedOn w:val="Normal"/>
    <w:link w:val="FooterChar"/>
    <w:uiPriority w:val="99"/>
    <w:unhideWhenUsed/>
    <w:rsid w:val="0045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lisawheelerbook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nesandno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2C627E-9016-484B-AAFE-893013EAE9F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rpippe</dc:creator>
  <cp:lastModifiedBy>Johnson, Jean</cp:lastModifiedBy>
  <cp:revision>9</cp:revision>
  <cp:lastPrinted>2015-01-06T17:00:00Z</cp:lastPrinted>
  <dcterms:created xsi:type="dcterms:W3CDTF">2014-12-31T22:11:00Z</dcterms:created>
  <dcterms:modified xsi:type="dcterms:W3CDTF">2015-01-06T21:27:00Z</dcterms:modified>
</cp:coreProperties>
</file>